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A33" w:rsidRPr="00E60A33" w:rsidRDefault="00E60A33" w:rsidP="00E60A33">
      <w:pPr>
        <w:spacing w:after="240" w:line="240" w:lineRule="auto"/>
        <w:rPr>
          <w:rFonts w:ascii="Times New Roman" w:eastAsia="Times New Roman" w:hAnsi="Times New Roman" w:cs="Times New Roman"/>
          <w:sz w:val="24"/>
          <w:szCs w:val="24"/>
        </w:rPr>
      </w:pPr>
    </w:p>
    <w:p w:rsidR="00E60A33" w:rsidRPr="00E60A33" w:rsidRDefault="00E60A33" w:rsidP="00E60A33">
      <w:pPr>
        <w:spacing w:before="100" w:beforeAutospacing="1" w:after="100" w:afterAutospacing="1" w:line="240" w:lineRule="auto"/>
        <w:outlineLvl w:val="1"/>
        <w:rPr>
          <w:rFonts w:ascii="Times New Roman" w:eastAsia="Times New Roman" w:hAnsi="Times New Roman" w:cs="Times New Roman"/>
          <w:b/>
          <w:bCs/>
          <w:sz w:val="36"/>
          <w:szCs w:val="36"/>
        </w:rPr>
      </w:pPr>
      <w:r w:rsidRPr="00E60A33">
        <w:rPr>
          <w:rFonts w:ascii="Times New Roman" w:eastAsia="Times New Roman" w:hAnsi="Times New Roman" w:cs="Times New Roman"/>
          <w:b/>
          <w:bCs/>
          <w:sz w:val="36"/>
          <w:szCs w:val="36"/>
        </w:rPr>
        <w:t xml:space="preserve">“Our Hearts </w:t>
      </w:r>
      <w:proofErr w:type="gramStart"/>
      <w:r w:rsidRPr="00E60A33">
        <w:rPr>
          <w:rFonts w:ascii="Times New Roman" w:eastAsia="Times New Roman" w:hAnsi="Times New Roman" w:cs="Times New Roman"/>
          <w:b/>
          <w:bCs/>
          <w:sz w:val="36"/>
          <w:szCs w:val="36"/>
        </w:rPr>
        <w:t>are</w:t>
      </w:r>
      <w:proofErr w:type="gramEnd"/>
      <w:r w:rsidRPr="00E60A33">
        <w:rPr>
          <w:rFonts w:ascii="Times New Roman" w:eastAsia="Times New Roman" w:hAnsi="Times New Roman" w:cs="Times New Roman"/>
          <w:b/>
          <w:bCs/>
          <w:sz w:val="36"/>
          <w:szCs w:val="36"/>
        </w:rPr>
        <w:t xml:space="preserve"> Sickened”: Letter from Chief John Ross of the Cherokee, Georgia, 1836</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By President Andrew Jackson’s election in 1828, the only large concentrations of Indian tribes remaining on the east coast were located in the South. The Cherokee had adopted the settled way of life of the surrounding—and encroaching—white society. They were consequently known, along with the Creek, Seminole, Chickasaw, and Choctaw, as one of the “Five Civilized Tribes.” “Civilization,” however, was not enough, and the Jackson administration forced most of these tribes west during the first half of the 1830s, clearing southern territory for the use of whites. Chief John Ross was the principal chief of the Cherokee in Georgia; in this 1836 letter addressed to “the Senate and House of Representatives,” Ross protested as fraudulent the Treaty of New </w:t>
      </w:r>
      <w:proofErr w:type="spellStart"/>
      <w:r w:rsidRPr="00E60A33">
        <w:rPr>
          <w:rFonts w:ascii="Times New Roman" w:eastAsia="Times New Roman" w:hAnsi="Times New Roman" w:cs="Times New Roman"/>
          <w:sz w:val="24"/>
          <w:szCs w:val="24"/>
        </w:rPr>
        <w:t>Echota</w:t>
      </w:r>
      <w:proofErr w:type="spellEnd"/>
      <w:r w:rsidRPr="00E60A33">
        <w:rPr>
          <w:rFonts w:ascii="Times New Roman" w:eastAsia="Times New Roman" w:hAnsi="Times New Roman" w:cs="Times New Roman"/>
          <w:sz w:val="24"/>
          <w:szCs w:val="24"/>
        </w:rPr>
        <w:t xml:space="preserve"> that forced the Cherokee out of Georgia. In 1838, federal troops forcibly displaced the last of the Cherokee from their homes; their trip to Indian Territory (Oklahoma) is known as the “Trail of Tears.” </w:t>
      </w:r>
    </w:p>
    <w:p w:rsidR="00E60A33" w:rsidRPr="00E60A33" w:rsidRDefault="00E60A33" w:rsidP="00E60A33">
      <w:pPr>
        <w:spacing w:after="0"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pict>
          <v:rect id="_x0000_i1025" style="width:0;height:1.5pt" o:hralign="center" o:hrstd="t" o:hr="t" fillcolor="#a0a0a0" stroked="f"/>
        </w:pic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[Red Clay Council Ground, Cherokee Nation, September 28, 1836]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It is well known that for a number of years past we have been harassed by a series of vexations, which it is deemed unnecessary to recite in detail, but the evidence of which our delegation will be prepared to furnish. With a view to bringing our troubles to a close, a delegation was appointed on the 23rd of October, 1835, by the General Council of the nation, clothed with full powers to enter into arrangements with the Government of the United States, for the final adjustment of all our existing difficulties. The delegation failing to effect an arrangement with the United States commissioner, then in the nation, proceeded, agreeably to their instructions in that case, to Washington City, for the purpose of negotiating a treaty with the authorities of the United States.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After the departure of the Delegation, a contract was made by the Rev. John F. </w:t>
      </w:r>
      <w:proofErr w:type="spellStart"/>
      <w:r w:rsidRPr="00E60A33">
        <w:rPr>
          <w:rFonts w:ascii="Times New Roman" w:eastAsia="Times New Roman" w:hAnsi="Times New Roman" w:cs="Times New Roman"/>
          <w:sz w:val="24"/>
          <w:szCs w:val="24"/>
        </w:rPr>
        <w:t>Schermerhorn</w:t>
      </w:r>
      <w:proofErr w:type="spellEnd"/>
      <w:r w:rsidRPr="00E60A33">
        <w:rPr>
          <w:rFonts w:ascii="Times New Roman" w:eastAsia="Times New Roman" w:hAnsi="Times New Roman" w:cs="Times New Roman"/>
          <w:sz w:val="24"/>
          <w:szCs w:val="24"/>
        </w:rPr>
        <w:t xml:space="preserve">, and certain individual Cherokees, purporting to be a “treaty, concluded at New </w:t>
      </w:r>
      <w:proofErr w:type="spellStart"/>
      <w:r w:rsidRPr="00E60A33">
        <w:rPr>
          <w:rFonts w:ascii="Times New Roman" w:eastAsia="Times New Roman" w:hAnsi="Times New Roman" w:cs="Times New Roman"/>
          <w:sz w:val="24"/>
          <w:szCs w:val="24"/>
        </w:rPr>
        <w:t>Echota</w:t>
      </w:r>
      <w:proofErr w:type="spellEnd"/>
      <w:r w:rsidRPr="00E60A33">
        <w:rPr>
          <w:rFonts w:ascii="Times New Roman" w:eastAsia="Times New Roman" w:hAnsi="Times New Roman" w:cs="Times New Roman"/>
          <w:sz w:val="24"/>
          <w:szCs w:val="24"/>
        </w:rPr>
        <w:t xml:space="preserve">, in the State of Georgia, on the 29th day of December, 1835, by General William Carroll and John F. </w:t>
      </w:r>
      <w:proofErr w:type="spellStart"/>
      <w:r w:rsidRPr="00E60A33">
        <w:rPr>
          <w:rFonts w:ascii="Times New Roman" w:eastAsia="Times New Roman" w:hAnsi="Times New Roman" w:cs="Times New Roman"/>
          <w:sz w:val="24"/>
          <w:szCs w:val="24"/>
        </w:rPr>
        <w:t>Schermerhorn</w:t>
      </w:r>
      <w:proofErr w:type="spellEnd"/>
      <w:r w:rsidRPr="00E60A33">
        <w:rPr>
          <w:rFonts w:ascii="Times New Roman" w:eastAsia="Times New Roman" w:hAnsi="Times New Roman" w:cs="Times New Roman"/>
          <w:sz w:val="24"/>
          <w:szCs w:val="24"/>
        </w:rPr>
        <w:t xml:space="preserve">, commissioners on the part of the United States, and the chiefs, headmen, and people of the Cherokee tribes of Indians.” A spurious Delegation, in violation of a special injunction of the general </w:t>
      </w:r>
      <w:proofErr w:type="spellStart"/>
      <w:r w:rsidRPr="00E60A33">
        <w:rPr>
          <w:rFonts w:ascii="Times New Roman" w:eastAsia="Times New Roman" w:hAnsi="Times New Roman" w:cs="Times New Roman"/>
          <w:sz w:val="24"/>
          <w:szCs w:val="24"/>
        </w:rPr>
        <w:t>council</w:t>
      </w:r>
      <w:proofErr w:type="spellEnd"/>
      <w:r w:rsidRPr="00E60A33">
        <w:rPr>
          <w:rFonts w:ascii="Times New Roman" w:eastAsia="Times New Roman" w:hAnsi="Times New Roman" w:cs="Times New Roman"/>
          <w:sz w:val="24"/>
          <w:szCs w:val="24"/>
        </w:rPr>
        <w:t xml:space="preserve"> of the nation, proceeded to Washington City with this pretended treaty, and by false and fraudulent representations supplanted in the favor of the Government the legal and accredited Delegation of the Cherokee people, and obtained for this instrument, after making important alterations in its provisions, the recognition of the United States Government. And now it is presented to us as a treaty, ratified by the Senate, and approved by the President [Andrew Jackson], and our acquiescence in its requirements demanded, under the sanction of the displeasure of the United States, and the threat of summary compulsion, in case of refusal. It comes to us, not through our legitimate authorities, the known and usual medium of </w:t>
      </w:r>
      <w:r w:rsidRPr="00E60A33">
        <w:rPr>
          <w:rFonts w:ascii="Times New Roman" w:eastAsia="Times New Roman" w:hAnsi="Times New Roman" w:cs="Times New Roman"/>
          <w:sz w:val="24"/>
          <w:szCs w:val="24"/>
        </w:rPr>
        <w:lastRenderedPageBreak/>
        <w:t xml:space="preserve">communication between the Government of the United States and our nation, but through the agency of a complication of powers, civil and military.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By the stipulations of this instrument, we are despoiled of our private possessions, the indefeasible property of individuals. We are stripped of every attribute of freedom and eligibility for legal </w:t>
      </w:r>
      <w:proofErr w:type="spellStart"/>
      <w:r w:rsidRPr="00E60A33">
        <w:rPr>
          <w:rFonts w:ascii="Times New Roman" w:eastAsia="Times New Roman" w:hAnsi="Times New Roman" w:cs="Times New Roman"/>
          <w:sz w:val="24"/>
          <w:szCs w:val="24"/>
        </w:rPr>
        <w:t>self-defence</w:t>
      </w:r>
      <w:proofErr w:type="spellEnd"/>
      <w:r w:rsidRPr="00E60A33">
        <w:rPr>
          <w:rFonts w:ascii="Times New Roman" w:eastAsia="Times New Roman" w:hAnsi="Times New Roman" w:cs="Times New Roman"/>
          <w:sz w:val="24"/>
          <w:szCs w:val="24"/>
        </w:rPr>
        <w:t xml:space="preserve">. Our property may be plundered before our eyes; violence may be committed on our persons; even our lives may be taken away, and there is none to regard our complaints. We are denationalized; we are disfranchised. We are deprived of membership in the human family! We have neither land nor home, nor resting place that can be called our own. And this is effected by the provisions of a compact which assumes the venerated, the sacred appellation of treaty.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We are overwhelmed! Our hearts are sickened, our utterance is </w:t>
      </w:r>
      <w:proofErr w:type="spellStart"/>
      <w:r w:rsidRPr="00E60A33">
        <w:rPr>
          <w:rFonts w:ascii="Times New Roman" w:eastAsia="Times New Roman" w:hAnsi="Times New Roman" w:cs="Times New Roman"/>
          <w:sz w:val="24"/>
          <w:szCs w:val="24"/>
        </w:rPr>
        <w:t>paralized</w:t>
      </w:r>
      <w:proofErr w:type="spellEnd"/>
      <w:r w:rsidRPr="00E60A33">
        <w:rPr>
          <w:rFonts w:ascii="Times New Roman" w:eastAsia="Times New Roman" w:hAnsi="Times New Roman" w:cs="Times New Roman"/>
          <w:sz w:val="24"/>
          <w:szCs w:val="24"/>
        </w:rPr>
        <w:t xml:space="preserve">, when we reflect on the condition in which we are placed, by the audacious practices of unprincipled men, who have managed their stratagems with so much dexterity as to impose on the Government of the United States, in the face of our earnest, solemn, and reiterated protestations.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The instrument in question is not the act of our Nation; we are not parties to its covenants; it has not received the sanction of our people. The makers of it sustain no office nor appointment in our Nation, under the designation of Chiefs, Head men, or any other title, by which they hold, or could acquire, authority to assume the reins of Government, and to make bargain and sale of our rights, our possessions, and our common country. And we are constrained solemnly to declare, that we cannot but contemplate the enforcement of the stipulations of this instrument on us, against our consent, as an act of injustice and oppression, which, we are well persuaded, can never knowingly be countenanced by the Government and people of the United States; nor can we believe it to be the design of these honorable and </w:t>
      </w:r>
      <w:proofErr w:type="spellStart"/>
      <w:r w:rsidRPr="00E60A33">
        <w:rPr>
          <w:rFonts w:ascii="Times New Roman" w:eastAsia="Times New Roman" w:hAnsi="Times New Roman" w:cs="Times New Roman"/>
          <w:sz w:val="24"/>
          <w:szCs w:val="24"/>
        </w:rPr>
        <w:t>highminded</w:t>
      </w:r>
      <w:proofErr w:type="spellEnd"/>
      <w:r w:rsidRPr="00E60A33">
        <w:rPr>
          <w:rFonts w:ascii="Times New Roman" w:eastAsia="Times New Roman" w:hAnsi="Times New Roman" w:cs="Times New Roman"/>
          <w:sz w:val="24"/>
          <w:szCs w:val="24"/>
        </w:rPr>
        <w:t xml:space="preserve"> individuals, who stand at the head of the Govt., to bind a whole Nation, by the acts of a few unauthorized individuals. And, therefore, we, the parties to be affected by the result, appeal with confidence to the justice, the magnanimity, the compassion, of your honorable bodies, against the enforcement, on us, of the provisions of a compact, in the formation of which we have had no agency.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In truth, our cause is your own; it is the cause of liberty and of justice; it is based upon your own principles, which we have learned from yourselves; for we have gloried to count your [George] Washington and your [Thomas] Jefferson our great teachers; we have read their communications to us with veneration; we have </w:t>
      </w:r>
      <w:proofErr w:type="spellStart"/>
      <w:r w:rsidRPr="00E60A33">
        <w:rPr>
          <w:rFonts w:ascii="Times New Roman" w:eastAsia="Times New Roman" w:hAnsi="Times New Roman" w:cs="Times New Roman"/>
          <w:sz w:val="24"/>
          <w:szCs w:val="24"/>
        </w:rPr>
        <w:t>practised</w:t>
      </w:r>
      <w:proofErr w:type="spellEnd"/>
      <w:r w:rsidRPr="00E60A33">
        <w:rPr>
          <w:rFonts w:ascii="Times New Roman" w:eastAsia="Times New Roman" w:hAnsi="Times New Roman" w:cs="Times New Roman"/>
          <w:sz w:val="24"/>
          <w:szCs w:val="24"/>
        </w:rPr>
        <w:t xml:space="preserve"> their precepts with success. And the result is manifest. The wildness of the forest has given place to comfortable dwellings and cultivated fields, stocked with the various domestic animals. Mental culture, industrious habits, and domestic enjoyments, have succeeded the rudeness of the savage state.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We have learned your religion also. We have read your Sacred books. Hundreds of our people have embraced their doctrines, </w:t>
      </w:r>
      <w:proofErr w:type="spellStart"/>
      <w:r w:rsidRPr="00E60A33">
        <w:rPr>
          <w:rFonts w:ascii="Times New Roman" w:eastAsia="Times New Roman" w:hAnsi="Times New Roman" w:cs="Times New Roman"/>
          <w:sz w:val="24"/>
          <w:szCs w:val="24"/>
        </w:rPr>
        <w:t>practised</w:t>
      </w:r>
      <w:proofErr w:type="spellEnd"/>
      <w:r w:rsidRPr="00E60A33">
        <w:rPr>
          <w:rFonts w:ascii="Times New Roman" w:eastAsia="Times New Roman" w:hAnsi="Times New Roman" w:cs="Times New Roman"/>
          <w:sz w:val="24"/>
          <w:szCs w:val="24"/>
        </w:rPr>
        <w:t xml:space="preserve"> the virtues they teach, cherished the hopes they awaken, and rejoiced in the consolations which they afford. To the spirit of your institutions, and your religion, which has been imbibed by our community, is mainly to be ascribed that patient endurance which has characterized the conduct of our people, under the laceration of their keenest woes. For assuredly, we are not ignorant of our condition; we are not insensible to our sufferings. We feel them! we groan under their pressure! And anticipation crowds our breasts </w:t>
      </w:r>
      <w:r w:rsidRPr="00E60A33">
        <w:rPr>
          <w:rFonts w:ascii="Times New Roman" w:eastAsia="Times New Roman" w:hAnsi="Times New Roman" w:cs="Times New Roman"/>
          <w:sz w:val="24"/>
          <w:szCs w:val="24"/>
        </w:rPr>
        <w:lastRenderedPageBreak/>
        <w:t xml:space="preserve">with sorrows yet to come. We are, indeed, an afflicted people! Our spirits are subdued! Despair has </w:t>
      </w:r>
      <w:proofErr w:type="spellStart"/>
      <w:r w:rsidRPr="00E60A33">
        <w:rPr>
          <w:rFonts w:ascii="Times New Roman" w:eastAsia="Times New Roman" w:hAnsi="Times New Roman" w:cs="Times New Roman"/>
          <w:sz w:val="24"/>
          <w:szCs w:val="24"/>
        </w:rPr>
        <w:t>well nigh</w:t>
      </w:r>
      <w:proofErr w:type="spellEnd"/>
      <w:r w:rsidRPr="00E60A33">
        <w:rPr>
          <w:rFonts w:ascii="Times New Roman" w:eastAsia="Times New Roman" w:hAnsi="Times New Roman" w:cs="Times New Roman"/>
          <w:sz w:val="24"/>
          <w:szCs w:val="24"/>
        </w:rPr>
        <w:t xml:space="preserve"> seized upon our energies! But we speak to the representatives of a Christian country; the friends of justice; the patrons of the oppressed. And our hopes revive, and our prospects brighten, as we indulge the thought. On your sentence, our fate is suspended; prosperity or desolation depends on your word. To you, therefore, we look! Before your august assembly we present ourselves, in the attitude of deprecation, and of entreaty. On your kindness, on your humanity, on your compassion, on your benevolence, we rest our hopes. To you we address our reiterated prayers. Spare our people! Spare the wreck of our prosperity! Let not our deserted homes become the monuments of our desolation! But we forbear! We suppress the agonies which wring our hearts, when we look at our wives, our children, and our venerable sires! We restrain the forebodings of anguish and distress, of misery and devastation and death, which must be the attendants on the execution of this ruinous compact. </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In conclusion, we commend to your confidence and favor, our well-beloved and trust-worthy brethren and fellow-citizens, John Ross, Principal Chief, Richard Taylor, Samuel Gunter, John Benge, George Sanders, Walter S. Adair, Stephen Foreman, and </w:t>
      </w:r>
      <w:proofErr w:type="spellStart"/>
      <w:r w:rsidRPr="00E60A33">
        <w:rPr>
          <w:rFonts w:ascii="Times New Roman" w:eastAsia="Times New Roman" w:hAnsi="Times New Roman" w:cs="Times New Roman"/>
          <w:sz w:val="24"/>
          <w:szCs w:val="24"/>
        </w:rPr>
        <w:t>Kalsateehee</w:t>
      </w:r>
      <w:proofErr w:type="spellEnd"/>
      <w:r w:rsidRPr="00E60A33">
        <w:rPr>
          <w:rFonts w:ascii="Times New Roman" w:eastAsia="Times New Roman" w:hAnsi="Times New Roman" w:cs="Times New Roman"/>
          <w:sz w:val="24"/>
          <w:szCs w:val="24"/>
        </w:rPr>
        <w:t xml:space="preserve"> of </w:t>
      </w:r>
      <w:proofErr w:type="spellStart"/>
      <w:r w:rsidRPr="00E60A33">
        <w:rPr>
          <w:rFonts w:ascii="Times New Roman" w:eastAsia="Times New Roman" w:hAnsi="Times New Roman" w:cs="Times New Roman"/>
          <w:sz w:val="24"/>
          <w:szCs w:val="24"/>
        </w:rPr>
        <w:t>Aquohee</w:t>
      </w:r>
      <w:proofErr w:type="spellEnd"/>
      <w:r w:rsidRPr="00E60A33">
        <w:rPr>
          <w:rFonts w:ascii="Times New Roman" w:eastAsia="Times New Roman" w:hAnsi="Times New Roman" w:cs="Times New Roman"/>
          <w:sz w:val="24"/>
          <w:szCs w:val="24"/>
        </w:rPr>
        <w:t xml:space="preserve">, who are clothed with full powers to adjust all our existing difficulties by treaty arrangements with the United States, by which our destruction may be averted, impediments to the advancement of our people removed, and our existence perpetuated as a living monument, to testify to posterity the honor, the magnanimity, the generosity of the United States. And your memorialists, as in duty bound, will ever pray. Signed by Ross, George </w:t>
      </w:r>
      <w:proofErr w:type="spellStart"/>
      <w:r w:rsidRPr="00E60A33">
        <w:rPr>
          <w:rFonts w:ascii="Times New Roman" w:eastAsia="Times New Roman" w:hAnsi="Times New Roman" w:cs="Times New Roman"/>
          <w:sz w:val="24"/>
          <w:szCs w:val="24"/>
        </w:rPr>
        <w:t>Lowrey</w:t>
      </w:r>
      <w:proofErr w:type="spellEnd"/>
      <w:r w:rsidRPr="00E60A33">
        <w:rPr>
          <w:rFonts w:ascii="Times New Roman" w:eastAsia="Times New Roman" w:hAnsi="Times New Roman" w:cs="Times New Roman"/>
          <w:sz w:val="24"/>
          <w:szCs w:val="24"/>
        </w:rPr>
        <w:t>, Edward Gunter, Lewis Ross, thirty-one members of the National Committee and National Council, and 2,174 others.</w:t>
      </w:r>
    </w:p>
    <w:p w:rsidR="00E60A33" w:rsidRPr="00E60A33" w:rsidRDefault="00E60A33" w:rsidP="00E60A33">
      <w:pPr>
        <w:spacing w:before="100" w:beforeAutospacing="1" w:after="100" w:afterAutospacing="1" w:line="240" w:lineRule="auto"/>
        <w:rPr>
          <w:rFonts w:ascii="Times New Roman" w:eastAsia="Times New Roman" w:hAnsi="Times New Roman" w:cs="Times New Roman"/>
          <w:sz w:val="24"/>
          <w:szCs w:val="24"/>
        </w:rPr>
      </w:pPr>
      <w:r w:rsidRPr="00E60A33">
        <w:rPr>
          <w:rFonts w:ascii="Times New Roman" w:eastAsia="Times New Roman" w:hAnsi="Times New Roman" w:cs="Times New Roman"/>
          <w:sz w:val="24"/>
          <w:szCs w:val="24"/>
        </w:rPr>
        <w:t xml:space="preserve">Source: John Ross, </w:t>
      </w:r>
      <w:r w:rsidRPr="00E60A33">
        <w:rPr>
          <w:rFonts w:ascii="Times New Roman" w:eastAsia="Times New Roman" w:hAnsi="Times New Roman" w:cs="Times New Roman"/>
          <w:i/>
          <w:iCs/>
          <w:sz w:val="24"/>
          <w:szCs w:val="24"/>
        </w:rPr>
        <w:t xml:space="preserve">The Papers of Chief John Ross, </w:t>
      </w:r>
      <w:proofErr w:type="spellStart"/>
      <w:r w:rsidRPr="00E60A33">
        <w:rPr>
          <w:rFonts w:ascii="Times New Roman" w:eastAsia="Times New Roman" w:hAnsi="Times New Roman" w:cs="Times New Roman"/>
          <w:i/>
          <w:iCs/>
          <w:sz w:val="24"/>
          <w:szCs w:val="24"/>
        </w:rPr>
        <w:t>vol</w:t>
      </w:r>
      <w:proofErr w:type="spellEnd"/>
      <w:r w:rsidRPr="00E60A33">
        <w:rPr>
          <w:rFonts w:ascii="Times New Roman" w:eastAsia="Times New Roman" w:hAnsi="Times New Roman" w:cs="Times New Roman"/>
          <w:i/>
          <w:iCs/>
          <w:sz w:val="24"/>
          <w:szCs w:val="24"/>
        </w:rPr>
        <w:t xml:space="preserve"> 1, 1807–1839</w:t>
      </w:r>
      <w:r w:rsidRPr="00E60A33">
        <w:rPr>
          <w:rFonts w:ascii="Times New Roman" w:eastAsia="Times New Roman" w:hAnsi="Times New Roman" w:cs="Times New Roman"/>
          <w:sz w:val="24"/>
          <w:szCs w:val="24"/>
        </w:rPr>
        <w:t>, Norman OK Gary E. Moulton, ed. University of Oklahoma Press, 1985, p. 458–461.</w:t>
      </w:r>
    </w:p>
    <w:p w:rsidR="003320AC" w:rsidRDefault="00E60A33">
      <w:r w:rsidRPr="00E60A33">
        <w:t>http://historymatters.gmu.edu/d/6598/</w:t>
      </w:r>
      <w:bookmarkStart w:id="0" w:name="_GoBack"/>
      <w:bookmarkEnd w:id="0"/>
    </w:p>
    <w:sectPr w:rsidR="00332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A33"/>
    <w:rsid w:val="003320AC"/>
    <w:rsid w:val="00E60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5FC9A-A742-443A-AF23-CF0537E7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68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2016-02-18T20:06:00Z</dcterms:created>
  <dcterms:modified xsi:type="dcterms:W3CDTF">2016-02-18T20:15:00Z</dcterms:modified>
</cp:coreProperties>
</file>